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ED2A0D"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bookmarkStart w:id="0" w:name="_GoBack"/>
    </w:p>
    <w:p w:rsidR="00E26948" w:rsidRDefault="009271C1" w:rsidP="00E26948">
      <w:pPr>
        <w:jc w:val="center"/>
      </w:pPr>
      <w:r>
        <w:t xml:space="preserve">Rule of Arguments </w:t>
      </w:r>
      <w:r w:rsidR="00E26948">
        <w:t>Book Report</w:t>
      </w:r>
    </w:p>
    <w:bookmarkEnd w:id="0"/>
    <w:p w:rsidR="00E26948" w:rsidRDefault="00E26948" w:rsidP="00E26948">
      <w:pPr>
        <w:jc w:val="center"/>
      </w:pPr>
    </w:p>
    <w:p w:rsidR="00E26948" w:rsidRDefault="00E26948" w:rsidP="00E26948">
      <w:pPr>
        <w:jc w:val="center"/>
      </w:pPr>
      <w:r>
        <w:t>Student Name</w:t>
      </w:r>
    </w:p>
    <w:p w:rsidR="00E26948" w:rsidRDefault="00E26948" w:rsidP="00E26948">
      <w:pPr>
        <w:jc w:val="center"/>
      </w:pPr>
      <w:r>
        <w:t>Institution Affiliation</w:t>
      </w:r>
    </w:p>
    <w:p w:rsidR="00E26948" w:rsidRDefault="00E26948" w:rsidP="00E26948">
      <w:pPr>
        <w:jc w:val="center"/>
      </w:pPr>
      <w:r>
        <w:t>Instructor’s Name</w:t>
      </w:r>
    </w:p>
    <w:p w:rsidR="00E26948" w:rsidRDefault="00E26948" w:rsidP="00E26948">
      <w:pPr>
        <w:jc w:val="center"/>
      </w:pPr>
      <w:r>
        <w:t>Course</w:t>
      </w:r>
    </w:p>
    <w:p w:rsidR="00E26948" w:rsidRDefault="00E26948" w:rsidP="00E26948">
      <w:pPr>
        <w:jc w:val="center"/>
      </w:pPr>
      <w:r>
        <w:t>Date</w:t>
      </w: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E26948" w:rsidRDefault="00E26948" w:rsidP="00E26948">
      <w:pPr>
        <w:jc w:val="center"/>
      </w:pPr>
    </w:p>
    <w:p w:rsidR="00952CA6" w:rsidRDefault="007D69F3" w:rsidP="00DA3D8F">
      <w:r>
        <w:rPr>
          <w:b/>
        </w:rPr>
        <w:lastRenderedPageBreak/>
        <w:tab/>
      </w:r>
      <w:r>
        <w:t xml:space="preserve">This book reports describes the book “A Rulebook </w:t>
      </w:r>
      <w:r w:rsidR="000B62EC">
        <w:t>for</w:t>
      </w:r>
      <w:r>
        <w:t xml:space="preserve"> Argument” fourth edition</w:t>
      </w:r>
      <w:r w:rsidR="00266DFB">
        <w:t>, a very informative overview of</w:t>
      </w:r>
      <w:r>
        <w:t xml:space="preserve"> the struc</w:t>
      </w:r>
      <w:r w:rsidR="00266DFB">
        <w:t>ture and basis</w:t>
      </w:r>
      <w:r>
        <w:t xml:space="preserve"> of arguments and writing in general.</w:t>
      </w:r>
      <w:r w:rsidR="001F2368">
        <w:t xml:space="preserve"> The book was written by Antony Weston and has attained massive good ratings till date.</w:t>
      </w:r>
      <w:r w:rsidR="00D21282">
        <w:t xml:space="preserve"> </w:t>
      </w:r>
      <w:r w:rsidR="001F2368">
        <w:t>P</w:t>
      </w:r>
      <w:r w:rsidR="00D21282">
        <w:t>ublished on November 1</w:t>
      </w:r>
      <w:r w:rsidR="00D21282" w:rsidRPr="00D21282">
        <w:rPr>
          <w:vertAlign w:val="superscript"/>
        </w:rPr>
        <w:t>st</w:t>
      </w:r>
      <w:r w:rsidR="00D21282">
        <w:t xml:space="preserve"> 2008 by the Hackett Publishing Company under the ISBN-</w:t>
      </w:r>
      <w:r w:rsidR="00DE71A3">
        <w:t>10:</w:t>
      </w:r>
      <w:r w:rsidR="00D21282">
        <w:t xml:space="preserve"> 0872209547. Th</w:t>
      </w:r>
      <w:r w:rsidR="00DE71A3">
        <w:t xml:space="preserve">e book was first </w:t>
      </w:r>
      <w:r w:rsidR="00D21282">
        <w:t>written in the English language and is inclusive of 88 pages</w:t>
      </w:r>
      <w:r w:rsidR="00266DFB">
        <w:t xml:space="preserve"> and has a total of 8 chapters. The book’s dimensions</w:t>
      </w:r>
      <w:r w:rsidR="00D21282">
        <w:t xml:space="preserve"> are 5.40</w:t>
      </w:r>
      <w:r w:rsidR="00DE71A3">
        <w:t xml:space="preserve">×8.30×0.20 inches and weighs 0.20 lbs. </w:t>
      </w:r>
    </w:p>
    <w:p w:rsidR="00952CA6" w:rsidRDefault="00DE71A3" w:rsidP="00952CA6">
      <w:pPr>
        <w:ind w:firstLine="720"/>
      </w:pPr>
      <w:r>
        <w:t xml:space="preserve">Over the years the book gained so much demand that it was further translated into eight more languages. It further acquired a world primer status, it has been considered by many authors as their first priority in any inquiry. </w:t>
      </w:r>
      <w:r w:rsidR="007D69F3">
        <w:t>F</w:t>
      </w:r>
      <w:r>
        <w:t>ocused</w:t>
      </w:r>
      <w:r w:rsidR="007D69F3">
        <w:t xml:space="preserve"> on giving an observation on the process of assessing and evaluating the arguments. The construction and arrival at the </w:t>
      </w:r>
      <w:r w:rsidR="00D21282">
        <w:t>arguments is also one of the information that has been focused on.</w:t>
      </w:r>
      <w:r>
        <w:t xml:space="preserve"> Over the years the book has </w:t>
      </w:r>
      <w:r w:rsidR="001F2368">
        <w:t>been able to deliver in ensuring that it gives the reader guidance at the simplest and a straightforward way.</w:t>
      </w:r>
    </w:p>
    <w:p w:rsidR="00266DFB" w:rsidRDefault="001F2368" w:rsidP="00814B77">
      <w:pPr>
        <w:ind w:firstLine="720"/>
      </w:pPr>
      <w:r>
        <w:t xml:space="preserve"> Th</w:t>
      </w:r>
      <w:r w:rsidR="00952CA6">
        <w:t>e</w:t>
      </w:r>
      <w:r>
        <w:t xml:space="preserve"> 4</w:t>
      </w:r>
      <w:r w:rsidRPr="001F2368">
        <w:rPr>
          <w:vertAlign w:val="superscript"/>
        </w:rPr>
        <w:t>th</w:t>
      </w:r>
      <w:r>
        <w:t xml:space="preserve"> edition therefore has some added advantage as it offers a revised and offered deeper focus strategy of looking at argument in question. By further introducing a new chapter the book has engaged an introduction to oral arguments, more examples have been offered and a brief overview of the topic in </w:t>
      </w:r>
      <w:r w:rsidR="00266DFB">
        <w:t>general. The</w:t>
      </w:r>
      <w:r w:rsidR="00DE71A3">
        <w:t xml:space="preserve"> book is categorized in the Philosophy and Lo</w:t>
      </w:r>
      <w:r w:rsidR="006F36A4">
        <w:t xml:space="preserve">gic section. </w:t>
      </w:r>
    </w:p>
    <w:p w:rsidR="00DE71A3" w:rsidRDefault="006F36A4" w:rsidP="00814B77">
      <w:pPr>
        <w:ind w:firstLine="720"/>
      </w:pPr>
      <w:r>
        <w:t>Antony Weston is an American writer, philosopher and teacher. He has been able to create content that has proved quite useful in the critical thinking sector and promote ethical approaches to modern lives. With a wide understanding of major concepts in the philosophy department he has been able to produce some of the best works. He is a professor at the Elon University in the field of environmental field and Philosophy. Some other works of his include: A 21</w:t>
      </w:r>
      <w:r w:rsidRPr="006F36A4">
        <w:rPr>
          <w:vertAlign w:val="superscript"/>
        </w:rPr>
        <w:t>st</w:t>
      </w:r>
      <w:r>
        <w:t xml:space="preserve"> Century Ethical Toolbox and A Practical Companion to Ethics.</w:t>
      </w:r>
    </w:p>
    <w:p w:rsidR="00C14BED" w:rsidRDefault="00C14BED" w:rsidP="00DA3D8F">
      <w:r>
        <w:tab/>
        <w:t xml:space="preserve">The book has been able to set a standard for ease while reading specifying the aspect of arguments and </w:t>
      </w:r>
      <w:r w:rsidR="00952CA6">
        <w:t>discussions</w:t>
      </w:r>
      <w:r>
        <w:t>. Anyone who may have a query on the rules and how to engage in eloquent and sensible discussions, this is surely the book. With various editions the book has been able to ensure they incorporate the various suggestion and feedback they receive from the readers. A clear flow can be seen in the work as he explains specifically while giving the best illustrations and offering sound and brief explanations.</w:t>
      </w:r>
    </w:p>
    <w:p w:rsidR="00C14BED" w:rsidRDefault="00C14BED" w:rsidP="00DA3D8F">
      <w:r>
        <w:tab/>
        <w:t xml:space="preserve">To </w:t>
      </w:r>
      <w:r w:rsidR="001619B7">
        <w:t xml:space="preserve">improve one’s arguing skills this is the best book to read, the time spent is worth it as also offers various examples that help one have a better view using </w:t>
      </w:r>
      <w:r w:rsidR="00952CA6">
        <w:t>application</w:t>
      </w:r>
      <w:r w:rsidR="001619B7">
        <w:t xml:space="preserve"> examples. The ability to argue has been an issue that is not mainly paid attention to and not many are conversant with the field. It is therefore </w:t>
      </w:r>
      <w:r w:rsidR="00952CA6">
        <w:t>up to</w:t>
      </w:r>
      <w:r w:rsidR="001619B7">
        <w:t xml:space="preserve"> each and </w:t>
      </w:r>
      <w:r w:rsidR="00952CA6">
        <w:t>every one</w:t>
      </w:r>
      <w:r w:rsidR="001619B7">
        <w:t xml:space="preserve"> with the help of such authors so as to sharpen the arguing skills. In turn this also contributes to the general peace of everyone due to better understanding which ensures that the communication skills are also improved.</w:t>
      </w:r>
    </w:p>
    <w:p w:rsidR="001619B7" w:rsidRPr="007D69F3" w:rsidRDefault="001619B7" w:rsidP="00DA3D8F">
      <w:r>
        <w:tab/>
        <w:t xml:space="preserve">Basically the book tries to create a standard and set of acceptable norms to various prior unanswered questions. Many are unable to come to terms in case of argument due to failure </w:t>
      </w:r>
      <w:r w:rsidR="005D7563">
        <w:t xml:space="preserve">of </w:t>
      </w:r>
      <w:r>
        <w:t>having a background understanding of the</w:t>
      </w:r>
      <w:r w:rsidR="005D7563">
        <w:t xml:space="preserve"> parties and channels included in an argument. Therefore, through giving good reasons for the various facts given and dwelling more on the aspect of changing mind concepts instead of trying to argue who is right and who is wrong.</w:t>
      </w:r>
      <w:r>
        <w:t xml:space="preserve"> </w:t>
      </w:r>
    </w:p>
    <w:p w:rsidR="00266DFB" w:rsidRDefault="00266DFB" w:rsidP="00DA3D8F"/>
    <w:p w:rsidR="00266DFB" w:rsidRDefault="00266DFB" w:rsidP="00DA3D8F"/>
    <w:p w:rsidR="00266DFB" w:rsidRDefault="00266DFB" w:rsidP="00DA3D8F"/>
    <w:p w:rsidR="00266DFB" w:rsidRDefault="00266DFB" w:rsidP="00DA3D8F"/>
    <w:p w:rsidR="00266DFB" w:rsidRDefault="00266DFB" w:rsidP="00DA3D8F"/>
    <w:p w:rsidR="005D7563" w:rsidRDefault="00D052AC" w:rsidP="00DA3D8F">
      <w:r>
        <w:tab/>
        <w:t>To further understand we need a summary of the book, as the reader reads through the book his first impression is the inquiry on the necessity and evaluation of an argument in any situation. With this introduction the reader is prepared for the text ahead and has been premeditated to understand the flow and reason behind the writing of the book. Argument is viewed as an engagement of minds with an aim of either evaluating another’s perspective or convincing another party on the various reasons why to support or reject. After evaluation one can be able to further assess each strengths and weaknesses.</w:t>
      </w:r>
    </w:p>
    <w:p w:rsidR="00D052AC" w:rsidRDefault="00D052AC" w:rsidP="00DA3D8F">
      <w:r>
        <w:tab/>
        <w:t xml:space="preserve">The first chapter is mainly about some of the generally acceptable norms in engaging in short arguments. By </w:t>
      </w:r>
      <w:r w:rsidR="00954E0A">
        <w:t>first evaluating how to resolve conclusions and premises one can have a clearer explanation as to what one seeks to achieve through the argument. By sounding premise one can be able to maintain a personal perspective at the same time helping the construction of the argument. After evaluating one’s reason the party should be ready to stand firm on their point of view so as to gain confidence and stand to be corrected. However, the book emphasizes that despite this one needs to evaluate the odds that they may be wrong and therefore should be also prepared to change their mind if need arises</w:t>
      </w:r>
      <w:r w:rsidR="004E68F6" w:rsidRPr="004E68F6">
        <w:t xml:space="preserve"> </w:t>
      </w:r>
      <w:r w:rsidR="008C142E">
        <w:t>(Weston, 200</w:t>
      </w:r>
      <w:r w:rsidR="004E68F6">
        <w:t>8, p1)</w:t>
      </w:r>
    </w:p>
    <w:p w:rsidR="00954E0A" w:rsidRDefault="00954E0A" w:rsidP="00DA3D8F">
      <w:r>
        <w:tab/>
        <w:t xml:space="preserve">The next chapter mainly delves into the generalization and rules that have been set for arguments. A clear understanding of one’s point of view ensures that they have a better chance at naturally flowing with the content. Establishment of a natural order of ideas is </w:t>
      </w:r>
      <w:r w:rsidR="00AB5B27">
        <w:t>therefore necessary as it will ensure one is fluent and able to deliver their perspectives. By issuing the conclusion first the other parties are introduced to what you are proposing. There are some general and vague terms and facts that appear as turn offs in any argument. One should therefore try and avoid such terms as they may create a preexisting sense of repulsion to the idea based on the statement.</w:t>
      </w:r>
    </w:p>
    <w:p w:rsidR="00AB5B27" w:rsidRDefault="00574275" w:rsidP="00DA3D8F">
      <w:r>
        <w:tab/>
        <w:t xml:space="preserve">It is important that as one argues they refrain from emotional outrage at the other party, a successful argument is one that maintains and respect the perspective of the other party under all circumstance. </w:t>
      </w:r>
      <w:r w:rsidR="00EA556F">
        <w:t>Therefore,</w:t>
      </w:r>
      <w:r>
        <w:t xml:space="preserve"> the book emphasizes on the character establishing focus on substance and further avoiding emotional overtone. Listening to the other party’s point of view so as to</w:t>
      </w:r>
      <w:r w:rsidR="00EA556F">
        <w:t xml:space="preserve"> understand that there are legitimate and respectable approach to counter them. One is therefore able to deliver their point and in the instances where their argument is weaker than they can withdraw and honor the other party</w:t>
      </w:r>
      <w:r w:rsidR="004E68F6" w:rsidRPr="004E68F6">
        <w:t xml:space="preserve"> </w:t>
      </w:r>
      <w:r w:rsidR="004E68F6">
        <w:t>(Weston</w:t>
      </w:r>
      <w:r w:rsidR="008C142E">
        <w:t>, 200</w:t>
      </w:r>
      <w:r w:rsidR="004E68F6" w:rsidRPr="004E68F6">
        <w:t>8</w:t>
      </w:r>
      <w:r w:rsidR="004E68F6">
        <w:t>, p10)</w:t>
      </w:r>
    </w:p>
    <w:p w:rsidR="00E1064B" w:rsidRDefault="00EA556F" w:rsidP="00DA3D8F">
      <w:r>
        <w:tab/>
        <w:t>The approach of argument as an example is also discussed in the book, by providing acceptable examples one is able to provide a generalization therefore gaining support for their point of view. However, the authenticity of the example is mainly in question since there should be solid backup for the information being offered by the example.  In cases where one is conversant with more examples it is advisable that they use multiple since it will strengthen the basis of the argument.</w:t>
      </w:r>
      <w:r w:rsidR="00E1064B">
        <w:t xml:space="preserve"> </w:t>
      </w:r>
    </w:p>
    <w:p w:rsidR="00EA556F" w:rsidRDefault="00E1064B" w:rsidP="00E1064B">
      <w:pPr>
        <w:ind w:firstLine="720"/>
      </w:pPr>
      <w:r>
        <w:t xml:space="preserve"> The examples to be used should also incorporate the aspect of representation and thereafter can be held acceptable even to larger groups for clarification. These are ways that one can enhance arguments by incorporating example. One is advised to look at the bigger picture and deliver support to the first example. Giving room for the evaluation of arguments may be delivered through many approaches, this will also give the sense of critical thinking in the argument. For example, one may propose that they are an expert at a certain game and they may be challenged to the number of times that they have lost instead of winning. With such a mentality one can be able to prepare the delivery of his point of view and also provide a strong defense system against the opponent’s delivery of points.</w:t>
      </w:r>
    </w:p>
    <w:p w:rsidR="00E1064B" w:rsidRDefault="00E1064B" w:rsidP="00E1064B">
      <w:pPr>
        <w:ind w:firstLine="720"/>
      </w:pPr>
      <w:r>
        <w:t xml:space="preserve">Numbers and statistics have </w:t>
      </w:r>
      <w:r w:rsidR="004E68F6">
        <w:t>in</w:t>
      </w:r>
      <w:r>
        <w:t xml:space="preserve"> most cases been known to deliver a sense of strength in the proposal </w:t>
      </w:r>
      <w:r w:rsidR="00063CDA">
        <w:t>however the</w:t>
      </w:r>
      <w:r>
        <w:t xml:space="preserve"> delivery of such critical approach requires extensive research and evaluation to hold its strength even in the case of </w:t>
      </w:r>
      <w:r w:rsidR="00063CDA">
        <w:t>scrutiny. Analysis of numbers requires critical analysis and evaluation and therefore a very daring approach. However, when one is conversant with the ideology its best according to the book that they consider the aspect of comparison. Rates of comparison are able to create an aura of convincing power to the delivery of the opinion. However, this also means that one should have an understanding of both situations that they are comparing.</w:t>
      </w:r>
    </w:p>
    <w:p w:rsidR="00063CDA" w:rsidRDefault="00063CDA" w:rsidP="00E1064B">
      <w:pPr>
        <w:ind w:firstLine="720"/>
      </w:pPr>
      <w:r>
        <w:t>Relative analysis such as percentages are also acceptable however they can sometime be misleading</w:t>
      </w:r>
      <w:r w:rsidR="004E68F6" w:rsidRPr="004E68F6">
        <w:t xml:space="preserve"> </w:t>
      </w:r>
      <w:r w:rsidR="004E68F6">
        <w:t xml:space="preserve">(Weston, </w:t>
      </w:r>
      <w:r w:rsidR="008C142E">
        <w:t>200</w:t>
      </w:r>
      <w:r w:rsidR="004E68F6" w:rsidRPr="004E68F6">
        <w:t>8</w:t>
      </w:r>
      <w:r w:rsidR="009D3668">
        <w:t xml:space="preserve">, </w:t>
      </w:r>
      <w:r w:rsidR="004E68F6">
        <w:t>p25)</w:t>
      </w:r>
      <w:r>
        <w:t>. To further understand this an example is given where we get to see that a relative comparison may give differing numbers considering the situation. By saying that a certain aspect has doubled, it may mean that for a value of 1 the new reading will be 2 however for a value like 100 the new value will be 200 and therefore this approach is very susceptible to challenging in an argument.</w:t>
      </w:r>
    </w:p>
    <w:p w:rsidR="00063CDA" w:rsidRDefault="00063CDA" w:rsidP="00E1064B">
      <w:pPr>
        <w:ind w:firstLine="720"/>
      </w:pPr>
      <w:r>
        <w:t>In cases where large figures are involved it is important that over precision is considered and evaluated. A query into the process of calculation that has brought about the said figure is highly advised. A party may state a figure that is logically incapable of happening, an example is; one suggests that the number of tissue papers wasted during lunch break is 256183. The instance where one would count and evaluate the number of tissue papers used during lunch break is more of unbelievable. Such evidence should therefore undergo scrutiny so as to ensure that the information given is accurate.</w:t>
      </w:r>
    </w:p>
    <w:p w:rsidR="00952CA6" w:rsidRDefault="00952CA6" w:rsidP="00E1064B">
      <w:pPr>
        <w:ind w:firstLine="720"/>
      </w:pPr>
      <w:r>
        <w:t>The book further shows arguments from an authoritative perspective, it is impossible that one to possess the power to be correct in every situation. With this understanding therefore the author states that reference is an important aspect in argument. In instances where one is unable to agree there should exists sources that give a correct or universally acceptable understanding to the subject. It is therefore crucial that one is able to understand the various sources of information and identify those that are acceptable and those that may not apply. Sources that may be acceptable include surveys, organizations and books.</w:t>
      </w:r>
    </w:p>
    <w:p w:rsidR="00952CA6" w:rsidRDefault="00952CA6" w:rsidP="00E1064B">
      <w:pPr>
        <w:ind w:firstLine="720"/>
      </w:pPr>
      <w:r>
        <w:t>Consideration that sources like experts may also offer wrong information, therefore just because one has stated a certain opinion doesn’t mean that it is the correct opinion</w:t>
      </w:r>
      <w:r w:rsidR="00F9291E">
        <w:t>. A state of overconfidence and inaccurate information is mainly associated with Expert opinion as an incorporation to arguments. Some of them therefore may offer biased information which is incorrect. With this understanding therefore it is important to note that as much as it is considered acceptable, expert opinion is also considered in the low level class of evidence and doesn’t provide much strength to it. However, it provides a sense of background understanding in the field and therefore considered more acceptable as considered to uninformed sources of information.</w:t>
      </w:r>
    </w:p>
    <w:p w:rsidR="00F9291E" w:rsidRDefault="00F9291E" w:rsidP="00E1064B">
      <w:pPr>
        <w:ind w:firstLine="720"/>
      </w:pPr>
      <w:r>
        <w:t>Further guidance states the importance of citation and highlighting the instances that may not be deemed necessary for citation. When giving reference to a specified person or event it would be also better if information as to the whereabouts are also included. Through giving further details on the speaker and the book one may strengthen the source of information he is delivering therefore deeming it more acceptable. Some instances do not require referencing however, due to their nature of monotony. Examples include facts such as states in the United States other obvious facts.</w:t>
      </w:r>
    </w:p>
    <w:p w:rsidR="00266DFB" w:rsidRDefault="00266DFB" w:rsidP="00E1064B">
      <w:pPr>
        <w:ind w:firstLine="720"/>
      </w:pPr>
    </w:p>
    <w:p w:rsidR="00F9291E" w:rsidRDefault="00101A0E" w:rsidP="00E1064B">
      <w:pPr>
        <w:ind w:firstLine="720"/>
      </w:pPr>
      <w:r>
        <w:t>Sources need evaluation and various validation as sources of information, using informed sources is a strength in arguments.  Specialists in a specific field will be expected to give information concerning the said field and refrain from giving information that they do not necessarily have knowledge of. Sources with a background understanding on the issue hold more strength to them are more acceptable. Experience is therefore considered to be a considerable tactic when engaging in arguments</w:t>
      </w:r>
      <w:r w:rsidR="009D3668" w:rsidRPr="009D3668">
        <w:t xml:space="preserve"> </w:t>
      </w:r>
      <w:r w:rsidR="009D3668">
        <w:t xml:space="preserve">(Weston, </w:t>
      </w:r>
      <w:r w:rsidR="008C142E">
        <w:t>2008,</w:t>
      </w:r>
      <w:r w:rsidR="009D3668">
        <w:t xml:space="preserve"> p50)</w:t>
      </w:r>
      <w:r>
        <w:t>. Considering that there lies a sense of advantage that sources may hold when delivering information, one is urged to use sources that are impartial. Such sources may stand to gain and therefore liable to bias and bending information to suit their benefits.</w:t>
      </w:r>
    </w:p>
    <w:p w:rsidR="00101A0E" w:rsidRDefault="00101A0E" w:rsidP="00E1064B">
      <w:pPr>
        <w:ind w:firstLine="720"/>
      </w:pPr>
      <w:r>
        <w:t>With the increasing number of sources, the book seeks to encourage one that they evaluate a number of sources so as to evaluate the commonly acceptable and used concept.</w:t>
      </w:r>
      <w:r w:rsidR="005059E5">
        <w:t xml:space="preserve"> Consultation is an important aspect to argument, this further answers the question as to the opinion that has been shared by experts so as to delve deeper as to why the answer was best considered. Comparison is also applicable in cases where the information credibility is in checking, this also helps one to avoid jumping to conclusions without confirmation of the information they share.</w:t>
      </w:r>
    </w:p>
    <w:p w:rsidR="005059E5" w:rsidRDefault="005059E5" w:rsidP="005059E5">
      <w:r>
        <w:tab/>
        <w:t>Arguments can also be viewed from the perspective of probable origin or cause, in order to understand events, it is important to focus on why the events happened. This is so as to provide us with a clear explanation to further relate the logic behind the events occurring and hopefully solve the issue in question. The understanding of why a certain event A has contributed to another event B will give us an overview at the most possible reason behind a future transition of event B to a new even C. However, this doesn’t necessarily mean that the same case applies in every case, it differs based on the situation.</w:t>
      </w:r>
    </w:p>
    <w:p w:rsidR="00266DFB" w:rsidRDefault="005059E5" w:rsidP="005059E5">
      <w:r>
        <w:tab/>
      </w:r>
      <w:r w:rsidR="00155086">
        <w:t>Correlation of events can be studied to understand phenomenon and offer one a basis for strength in argument. There exists a puzzle however in evaluating the difference between correlation and coincidence. One should therefore have an understanding of the difference between the two and some cases may prove tough to evaluate. In the cases of correlation, the book directs one to try and seek the best possible reason behind the event. With this one can be able to stand firm knowing that they are equipped as well as possible and stand to be corrected in cases where they are wrong.</w:t>
      </w:r>
    </w:p>
    <w:p w:rsidR="00155086" w:rsidRDefault="00155086" w:rsidP="005059E5">
      <w:r>
        <w:tab/>
        <w:t>The book emphasizes on the point that when engaging in an argument one should prepare themselves for complexity, this is a good point to have at the back of the mind. Expecting any situation creates a sense of open-mindedness, a very important aspect in engaging in arguments in any situation. Some issues may however be deeper that they seem as to this complexity should be considered as a huge possibility so as to know where to conclude one’s engagement in the argument.</w:t>
      </w:r>
      <w:r w:rsidR="000A1A1A">
        <w:t xml:space="preserve"> As much as one may choose an already defined aspect of arguing it is important to have the mentality that will welcome a new idea into the discussion.</w:t>
      </w:r>
    </w:p>
    <w:p w:rsidR="000B62EC" w:rsidRDefault="00597753" w:rsidP="005059E5">
      <w:r>
        <w:tab/>
        <w:t xml:space="preserve">Deductive arguments are also a main concept the author tries to discuss, associating different aspect to them as compared to other sorts of arguments. In this concept one is not guaranteed of premise despite holding a higher probability of </w:t>
      </w:r>
      <w:r w:rsidR="00EA5926">
        <w:t>occurrence. The conclusion is therefore holding a limitless occurrence. In situations where these sorts of arguments are formed properly they adopt a new name: valid arguments. Extended arguments are also described in the book, the author emphasized on the establishment of a more detailed flow of understanding and thought. In this case the arguments with the main significance are elaborated clearly and thus prompting the protection and defense of their premises</w:t>
      </w:r>
      <w:r w:rsidR="009D3668" w:rsidRPr="009D3668">
        <w:t xml:space="preserve"> </w:t>
      </w:r>
      <w:r w:rsidR="009D3668">
        <w:t>(Weston</w:t>
      </w:r>
      <w:r w:rsidR="008C142E">
        <w:t>, 200</w:t>
      </w:r>
      <w:r w:rsidR="009D3668" w:rsidRPr="009D3668">
        <w:t>8</w:t>
      </w:r>
      <w:r w:rsidR="009D3668">
        <w:t>, p75)</w:t>
      </w:r>
      <w:r w:rsidR="00EA5926">
        <w:t>.</w:t>
      </w:r>
    </w:p>
    <w:p w:rsidR="00597753" w:rsidRDefault="00EA5926" w:rsidP="000B62EC">
      <w:pPr>
        <w:ind w:firstLine="720"/>
      </w:pPr>
      <w:r>
        <w:t xml:space="preserve"> The </w:t>
      </w:r>
      <w:r w:rsidR="000B62EC">
        <w:t>author</w:t>
      </w:r>
      <w:r>
        <w:t xml:space="preserve"> elaborates further by giving description on the approach of this type of </w:t>
      </w:r>
      <w:r w:rsidR="000B62EC">
        <w:t>argument. Main ideas include the exploration of the issue; research is encouraged so as to over varying points of view. The author states that one should avoid basic premises by all means, further encouraging the presence of opposition.  An argument is mainly categorized into a pro and opposition basis, therefore there exists huge stereotypes. One is therefore encouraged to possess flexibility in accepting objection and the existence of alternative perspectives of the issue.</w:t>
      </w:r>
    </w:p>
    <w:p w:rsidR="00266DFB" w:rsidRDefault="00EA5926" w:rsidP="00F92017">
      <w:r>
        <w:tab/>
      </w:r>
      <w:r w:rsidR="000B62EC">
        <w:t>Based on my evaluation the main flow of the book is a main advantage that the author has been able to incorporate in his work. The flow further shows that the author is quite gifted and well inf</w:t>
      </w:r>
      <w:r w:rsidR="00814B77">
        <w:t>ormed in the field of philosophy. After reading the book I am able to understand the structure of arguments and therefore will be able to spot the problems and enhance your argument skills. The work further sums up and adds to previous works that he has published as well as other works that are also available in the field of logics and philosophy.</w:t>
      </w:r>
    </w:p>
    <w:p w:rsidR="00E26948" w:rsidRDefault="00814B77" w:rsidP="00266DFB">
      <w:pPr>
        <w:ind w:firstLine="720"/>
      </w:pPr>
      <w:r>
        <w:t xml:space="preserve"> The main theme is understanding the basis and structure of the argument so as to get a better point of view eliminating bias. I would urge others to read this book as it provides a solution to a long lasting miscommunication problem and therefore positively impacting the society. The book possesses the ability to change the whole understanding of modern life and the errors that have been passed on through generations. Further helping in solving many modern </w:t>
      </w:r>
      <w:r w:rsidR="00266DFB">
        <w:t>problems, due</w:t>
      </w:r>
      <w:r>
        <w:t xml:space="preserve"> to this I would further recommend that the incorporation of this book in the curriculum of study.</w:t>
      </w:r>
    </w:p>
    <w:p w:rsidR="00266DFB" w:rsidRDefault="00266DFB" w:rsidP="00266DFB">
      <w:pPr>
        <w:ind w:firstLine="720"/>
      </w:pPr>
    </w:p>
    <w:p w:rsidR="00266DFB" w:rsidRDefault="00266DFB" w:rsidP="00266DFB">
      <w:pPr>
        <w:ind w:firstLine="720"/>
      </w:pPr>
    </w:p>
    <w:p w:rsidR="00266DFB" w:rsidRDefault="00266DFB" w:rsidP="00266DFB">
      <w:pPr>
        <w:ind w:firstLine="720"/>
      </w:pPr>
    </w:p>
    <w:p w:rsidR="00266DFB" w:rsidRDefault="00266DFB" w:rsidP="00266DFB">
      <w:pPr>
        <w:ind w:firstLine="720"/>
        <w:jc w:val="center"/>
      </w:pPr>
      <w:r>
        <w:t>REFERENCES.</w:t>
      </w:r>
    </w:p>
    <w:p w:rsidR="00266DFB" w:rsidRDefault="008C142E" w:rsidP="00B65952">
      <w:pPr>
        <w:ind w:left="720" w:hanging="720"/>
      </w:pPr>
      <w:r>
        <w:t>Weston, A. (200</w:t>
      </w:r>
      <w:r w:rsidR="00B65952" w:rsidRPr="00B65952">
        <w:t>8). A rulebook for arguments. Hackett Publishing.</w:t>
      </w:r>
    </w:p>
    <w:p w:rsidR="00B65952" w:rsidRDefault="00B65952" w:rsidP="00266DFB"/>
    <w:sectPr w:rsidR="00B65952" w:rsidSect="00E269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0D" w:rsidRDefault="00ED2A0D" w:rsidP="00E26948">
      <w:pPr>
        <w:spacing w:line="240" w:lineRule="auto"/>
      </w:pPr>
      <w:r>
        <w:separator/>
      </w:r>
    </w:p>
  </w:endnote>
  <w:endnote w:type="continuationSeparator" w:id="0">
    <w:p w:rsidR="00ED2A0D" w:rsidRDefault="00ED2A0D" w:rsidP="00E26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0D" w:rsidRDefault="00ED2A0D" w:rsidP="00E26948">
      <w:pPr>
        <w:spacing w:line="240" w:lineRule="auto"/>
      </w:pPr>
      <w:r>
        <w:separator/>
      </w:r>
    </w:p>
  </w:footnote>
  <w:footnote w:type="continuationSeparator" w:id="0">
    <w:p w:rsidR="00ED2A0D" w:rsidRDefault="00ED2A0D" w:rsidP="00E269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48" w:rsidRDefault="00E26948">
    <w:pPr>
      <w:pStyle w:val="Header"/>
      <w:jc w:val="right"/>
    </w:pPr>
    <w:r>
      <w:t>BOOK REPORT</w:t>
    </w:r>
    <w:r>
      <w:tab/>
    </w:r>
    <w:r>
      <w:tab/>
    </w:r>
    <w:sdt>
      <w:sdtPr>
        <w:id w:val="3849969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71C1">
          <w:rPr>
            <w:noProof/>
          </w:rPr>
          <w:t>11</w:t>
        </w:r>
        <w:r>
          <w:rPr>
            <w:noProof/>
          </w:rPr>
          <w:fldChar w:fldCharType="end"/>
        </w:r>
      </w:sdtContent>
    </w:sdt>
  </w:p>
  <w:p w:rsidR="00E26948" w:rsidRDefault="00E26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48" w:rsidRDefault="00E26948">
    <w:pPr>
      <w:pStyle w:val="Header"/>
    </w:pPr>
    <w:r>
      <w:t>Running Head: BOOK REPORT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48"/>
    <w:rsid w:val="00063CDA"/>
    <w:rsid w:val="000A1A1A"/>
    <w:rsid w:val="000B62EC"/>
    <w:rsid w:val="00101A0E"/>
    <w:rsid w:val="00155086"/>
    <w:rsid w:val="001619B7"/>
    <w:rsid w:val="001E75BF"/>
    <w:rsid w:val="001F2368"/>
    <w:rsid w:val="00266DFB"/>
    <w:rsid w:val="0027139D"/>
    <w:rsid w:val="00493869"/>
    <w:rsid w:val="004D7AD4"/>
    <w:rsid w:val="004E68F6"/>
    <w:rsid w:val="005059E5"/>
    <w:rsid w:val="00574275"/>
    <w:rsid w:val="00597753"/>
    <w:rsid w:val="005D7563"/>
    <w:rsid w:val="006F36A4"/>
    <w:rsid w:val="007C6AE8"/>
    <w:rsid w:val="007D69F3"/>
    <w:rsid w:val="00814B77"/>
    <w:rsid w:val="00825B4D"/>
    <w:rsid w:val="008C142E"/>
    <w:rsid w:val="008E36C5"/>
    <w:rsid w:val="009271C1"/>
    <w:rsid w:val="00943F88"/>
    <w:rsid w:val="00952CA6"/>
    <w:rsid w:val="00954E0A"/>
    <w:rsid w:val="009D32AF"/>
    <w:rsid w:val="009D3668"/>
    <w:rsid w:val="00AB5B27"/>
    <w:rsid w:val="00B65952"/>
    <w:rsid w:val="00BA17DD"/>
    <w:rsid w:val="00BD1966"/>
    <w:rsid w:val="00C14BED"/>
    <w:rsid w:val="00D052AC"/>
    <w:rsid w:val="00D21282"/>
    <w:rsid w:val="00DA3D8F"/>
    <w:rsid w:val="00DB7606"/>
    <w:rsid w:val="00DE5766"/>
    <w:rsid w:val="00DE71A3"/>
    <w:rsid w:val="00E1064B"/>
    <w:rsid w:val="00E26948"/>
    <w:rsid w:val="00EA556F"/>
    <w:rsid w:val="00EA5926"/>
    <w:rsid w:val="00ED2A0D"/>
    <w:rsid w:val="00F92017"/>
    <w:rsid w:val="00F9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948"/>
    <w:pPr>
      <w:tabs>
        <w:tab w:val="center" w:pos="4680"/>
        <w:tab w:val="right" w:pos="9360"/>
      </w:tabs>
      <w:spacing w:line="240" w:lineRule="auto"/>
    </w:pPr>
  </w:style>
  <w:style w:type="character" w:customStyle="1" w:styleId="HeaderChar">
    <w:name w:val="Header Char"/>
    <w:basedOn w:val="DefaultParagraphFont"/>
    <w:link w:val="Header"/>
    <w:uiPriority w:val="99"/>
    <w:rsid w:val="00E26948"/>
  </w:style>
  <w:style w:type="paragraph" w:styleId="Footer">
    <w:name w:val="footer"/>
    <w:basedOn w:val="Normal"/>
    <w:link w:val="FooterChar"/>
    <w:uiPriority w:val="99"/>
    <w:unhideWhenUsed/>
    <w:rsid w:val="00E26948"/>
    <w:pPr>
      <w:tabs>
        <w:tab w:val="center" w:pos="4680"/>
        <w:tab w:val="right" w:pos="9360"/>
      </w:tabs>
      <w:spacing w:line="240" w:lineRule="auto"/>
    </w:pPr>
  </w:style>
  <w:style w:type="character" w:customStyle="1" w:styleId="FooterChar">
    <w:name w:val="Footer Char"/>
    <w:basedOn w:val="DefaultParagraphFont"/>
    <w:link w:val="Footer"/>
    <w:uiPriority w:val="99"/>
    <w:rsid w:val="00E26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948"/>
    <w:pPr>
      <w:tabs>
        <w:tab w:val="center" w:pos="4680"/>
        <w:tab w:val="right" w:pos="9360"/>
      </w:tabs>
      <w:spacing w:line="240" w:lineRule="auto"/>
    </w:pPr>
  </w:style>
  <w:style w:type="character" w:customStyle="1" w:styleId="HeaderChar">
    <w:name w:val="Header Char"/>
    <w:basedOn w:val="DefaultParagraphFont"/>
    <w:link w:val="Header"/>
    <w:uiPriority w:val="99"/>
    <w:rsid w:val="00E26948"/>
  </w:style>
  <w:style w:type="paragraph" w:styleId="Footer">
    <w:name w:val="footer"/>
    <w:basedOn w:val="Normal"/>
    <w:link w:val="FooterChar"/>
    <w:uiPriority w:val="99"/>
    <w:unhideWhenUsed/>
    <w:rsid w:val="00E26948"/>
    <w:pPr>
      <w:tabs>
        <w:tab w:val="center" w:pos="4680"/>
        <w:tab w:val="right" w:pos="9360"/>
      </w:tabs>
      <w:spacing w:line="240" w:lineRule="auto"/>
    </w:pPr>
  </w:style>
  <w:style w:type="character" w:customStyle="1" w:styleId="FooterChar">
    <w:name w:val="Footer Char"/>
    <w:basedOn w:val="DefaultParagraphFont"/>
    <w:link w:val="Footer"/>
    <w:uiPriority w:val="99"/>
    <w:rsid w:val="00E2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waithuki</dc:creator>
  <cp:lastModifiedBy>Simon</cp:lastModifiedBy>
  <cp:revision>2</cp:revision>
  <dcterms:created xsi:type="dcterms:W3CDTF">2021-05-28T03:23:00Z</dcterms:created>
  <dcterms:modified xsi:type="dcterms:W3CDTF">2021-05-28T03:23:00Z</dcterms:modified>
</cp:coreProperties>
</file>